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834" w:rsidRDefault="00464834" w:rsidP="00EB6505">
      <w:pPr>
        <w:rPr>
          <w:rFonts w:ascii="Verdana" w:hAnsi="Verdana"/>
          <w:b/>
          <w:sz w:val="36"/>
          <w:szCs w:val="36"/>
        </w:rPr>
      </w:pPr>
      <w:bookmarkStart w:id="0" w:name="_GoBack"/>
      <w:bookmarkEnd w:id="0"/>
      <w:r>
        <w:rPr>
          <w:rFonts w:ascii="Verdana" w:hAnsi="Verdana"/>
          <w:b/>
          <w:sz w:val="36"/>
          <w:szCs w:val="36"/>
        </w:rPr>
        <w:t>Persbericht</w:t>
      </w:r>
    </w:p>
    <w:p w:rsidR="00EB6505" w:rsidRPr="00464834" w:rsidRDefault="00464834" w:rsidP="00EB6505">
      <w:pPr>
        <w:rPr>
          <w:rFonts w:ascii="Verdana" w:hAnsi="Verdana"/>
          <w:b/>
          <w:sz w:val="36"/>
          <w:szCs w:val="36"/>
        </w:rPr>
      </w:pPr>
      <w:r>
        <w:rPr>
          <w:rFonts w:ascii="Verdana" w:hAnsi="Verdana"/>
          <w:b/>
          <w:sz w:val="36"/>
          <w:szCs w:val="36"/>
        </w:rPr>
        <w:t>04-11-2016</w:t>
      </w:r>
      <w:r w:rsidR="00C2637C">
        <w:rPr>
          <w:rFonts w:ascii="Verdana" w:hAnsi="Verdana"/>
          <w:b/>
          <w:noProof/>
          <w:sz w:val="36"/>
          <w:szCs w:val="36"/>
          <w:lang w:eastAsia="nl-NL"/>
        </w:rPr>
        <w:drawing>
          <wp:anchor distT="0" distB="0" distL="114300" distR="114300" simplePos="0" relativeHeight="251658240" behindDoc="0" locked="0" layoutInCell="1" allowOverlap="1" wp14:anchorId="4657C1F4" wp14:editId="2FB88515">
            <wp:simplePos x="2448560" y="897890"/>
            <wp:positionH relativeFrom="margin">
              <wp:align>right</wp:align>
            </wp:positionH>
            <wp:positionV relativeFrom="margin">
              <wp:align>top</wp:align>
            </wp:positionV>
            <wp:extent cx="1020445" cy="1018540"/>
            <wp:effectExtent l="0" t="0" r="825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ef-diapositief.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20445" cy="1018540"/>
                    </a:xfrm>
                    <a:prstGeom prst="rect">
                      <a:avLst/>
                    </a:prstGeom>
                  </pic:spPr>
                </pic:pic>
              </a:graphicData>
            </a:graphic>
          </wp:anchor>
        </w:drawing>
      </w:r>
    </w:p>
    <w:p w:rsidR="00EB6505" w:rsidRDefault="00EB6505" w:rsidP="00EB6505">
      <w:pPr>
        <w:rPr>
          <w:rFonts w:ascii="Verdana" w:hAnsi="Verdana"/>
          <w:b/>
        </w:rPr>
      </w:pPr>
    </w:p>
    <w:p w:rsidR="00EB6505" w:rsidRDefault="00EB6505" w:rsidP="00EB6505">
      <w:pPr>
        <w:rPr>
          <w:rFonts w:ascii="Verdana" w:hAnsi="Verdana"/>
          <w:b/>
        </w:rPr>
      </w:pPr>
    </w:p>
    <w:p w:rsidR="00EB6505" w:rsidRDefault="00EB6505" w:rsidP="00EB6505">
      <w:pPr>
        <w:rPr>
          <w:rFonts w:ascii="Verdana" w:hAnsi="Verdana"/>
          <w:b/>
        </w:rPr>
      </w:pPr>
    </w:p>
    <w:p w:rsidR="00EB6505" w:rsidRPr="005375A4" w:rsidRDefault="00EB6505" w:rsidP="00EB6505">
      <w:pPr>
        <w:rPr>
          <w:rFonts w:ascii="Verdana" w:hAnsi="Verdana"/>
          <w:b/>
        </w:rPr>
      </w:pPr>
    </w:p>
    <w:p w:rsidR="00EB6505" w:rsidRDefault="00EB6505" w:rsidP="00EB6505">
      <w:pPr>
        <w:rPr>
          <w:rFonts w:ascii="Verdana" w:hAnsi="Verdana"/>
        </w:rPr>
      </w:pPr>
      <w:r w:rsidRPr="00EB6505">
        <w:rPr>
          <w:rFonts w:ascii="Verdana" w:hAnsi="Verdana"/>
        </w:rPr>
        <w:t>Het</w:t>
      </w:r>
      <w:r w:rsidR="00464834">
        <w:rPr>
          <w:rFonts w:ascii="Verdana" w:hAnsi="Verdana"/>
        </w:rPr>
        <w:t xml:space="preserve"> FACT </w:t>
      </w:r>
      <w:proofErr w:type="spellStart"/>
      <w:r w:rsidR="00464834">
        <w:rPr>
          <w:rFonts w:ascii="Verdana" w:hAnsi="Verdana"/>
        </w:rPr>
        <w:t>Jeugteam</w:t>
      </w:r>
      <w:proofErr w:type="spellEnd"/>
      <w:r w:rsidR="00464834">
        <w:rPr>
          <w:rFonts w:ascii="Verdana" w:hAnsi="Verdana"/>
        </w:rPr>
        <w:t xml:space="preserve"> Amstelland en de Haarlemmermeer</w:t>
      </w:r>
      <w:r w:rsidR="00391FDB">
        <w:rPr>
          <w:rFonts w:ascii="Verdana" w:hAnsi="Verdana"/>
        </w:rPr>
        <w:t xml:space="preserve"> </w:t>
      </w:r>
      <w:r>
        <w:rPr>
          <w:rFonts w:ascii="Verdana" w:hAnsi="Verdana"/>
        </w:rPr>
        <w:t xml:space="preserve">van </w:t>
      </w:r>
      <w:r w:rsidR="00464834">
        <w:rPr>
          <w:rFonts w:ascii="Verdana" w:hAnsi="Verdana"/>
        </w:rPr>
        <w:t>Kenter Jeugdhulp</w:t>
      </w:r>
      <w:r w:rsidR="00391FDB">
        <w:rPr>
          <w:rFonts w:ascii="Verdana" w:hAnsi="Verdana"/>
        </w:rPr>
        <w:t xml:space="preserve"> </w:t>
      </w:r>
      <w:r>
        <w:rPr>
          <w:rFonts w:ascii="Verdana" w:hAnsi="Verdana"/>
        </w:rPr>
        <w:t xml:space="preserve">heeft het keurmerk </w:t>
      </w:r>
      <w:r w:rsidR="002C1D1F">
        <w:rPr>
          <w:rFonts w:ascii="Verdana" w:hAnsi="Verdana"/>
        </w:rPr>
        <w:t>Jeugd</w:t>
      </w:r>
      <w:r w:rsidR="00DA0246">
        <w:rPr>
          <w:rFonts w:ascii="Verdana" w:hAnsi="Verdana"/>
        </w:rPr>
        <w:t xml:space="preserve"> </w:t>
      </w:r>
      <w:proofErr w:type="spellStart"/>
      <w:r w:rsidR="00AB79FC">
        <w:rPr>
          <w:rFonts w:ascii="Verdana" w:hAnsi="Verdana"/>
        </w:rPr>
        <w:t>F</w:t>
      </w:r>
      <w:r w:rsidR="00C2637C">
        <w:rPr>
          <w:rFonts w:ascii="Verdana" w:hAnsi="Verdana"/>
        </w:rPr>
        <w:t>lexible</w:t>
      </w:r>
      <w:proofErr w:type="spellEnd"/>
      <w:r w:rsidR="00C2637C">
        <w:rPr>
          <w:rFonts w:ascii="Verdana" w:hAnsi="Verdana"/>
        </w:rPr>
        <w:t xml:space="preserve"> </w:t>
      </w:r>
      <w:r>
        <w:rPr>
          <w:rFonts w:ascii="Verdana" w:hAnsi="Verdana"/>
        </w:rPr>
        <w:t xml:space="preserve">ACT ontvangen van </w:t>
      </w:r>
      <w:r w:rsidR="00C2637C">
        <w:rPr>
          <w:rFonts w:ascii="Verdana" w:hAnsi="Verdana"/>
        </w:rPr>
        <w:t>het CCAF</w:t>
      </w:r>
      <w:r>
        <w:rPr>
          <w:rFonts w:ascii="Verdana" w:hAnsi="Verdana"/>
        </w:rPr>
        <w:t xml:space="preserve">. </w:t>
      </w:r>
    </w:p>
    <w:p w:rsidR="00EB6505" w:rsidRDefault="00EB6505" w:rsidP="00EB6505">
      <w:pPr>
        <w:rPr>
          <w:rFonts w:ascii="Verdana" w:hAnsi="Verdana"/>
        </w:rPr>
      </w:pPr>
    </w:p>
    <w:p w:rsidR="00EB6505" w:rsidRPr="00EB6505" w:rsidRDefault="00EB6505" w:rsidP="00EB6505">
      <w:pPr>
        <w:rPr>
          <w:rFonts w:ascii="Verdana" w:hAnsi="Verdana"/>
          <w:i/>
        </w:rPr>
      </w:pPr>
      <w:r>
        <w:rPr>
          <w:rFonts w:ascii="Verdana" w:hAnsi="Verdana"/>
          <w:i/>
        </w:rPr>
        <w:t xml:space="preserve">Het behandelmodel </w:t>
      </w:r>
      <w:r w:rsidR="002C1D1F">
        <w:rPr>
          <w:rFonts w:ascii="Verdana" w:hAnsi="Verdana"/>
          <w:i/>
        </w:rPr>
        <w:t xml:space="preserve">Jeugd </w:t>
      </w:r>
      <w:proofErr w:type="spellStart"/>
      <w:r w:rsidR="00AB79FC">
        <w:rPr>
          <w:rFonts w:ascii="Verdana" w:hAnsi="Verdana"/>
          <w:i/>
        </w:rPr>
        <w:t>F</w:t>
      </w:r>
      <w:r w:rsidR="00C2637C">
        <w:rPr>
          <w:rFonts w:ascii="Verdana" w:hAnsi="Verdana"/>
          <w:i/>
        </w:rPr>
        <w:t>lexible</w:t>
      </w:r>
      <w:proofErr w:type="spellEnd"/>
      <w:r w:rsidR="00C2637C">
        <w:rPr>
          <w:rFonts w:ascii="Verdana" w:hAnsi="Verdana"/>
          <w:i/>
        </w:rPr>
        <w:t xml:space="preserve"> </w:t>
      </w:r>
      <w:r>
        <w:rPr>
          <w:rFonts w:ascii="Verdana" w:hAnsi="Verdana"/>
          <w:i/>
        </w:rPr>
        <w:t>ACT</w:t>
      </w:r>
    </w:p>
    <w:p w:rsidR="00EB6505" w:rsidRPr="00EB6505" w:rsidRDefault="00EB6505" w:rsidP="00EB6505">
      <w:pPr>
        <w:rPr>
          <w:rFonts w:ascii="Verdana" w:hAnsi="Verdana"/>
        </w:rPr>
      </w:pPr>
      <w:r w:rsidRPr="00EB6505">
        <w:rPr>
          <w:rFonts w:ascii="Verdana" w:hAnsi="Verdana"/>
        </w:rPr>
        <w:t xml:space="preserve">De patiënten die door </w:t>
      </w:r>
      <w:r>
        <w:rPr>
          <w:rFonts w:ascii="Verdana" w:hAnsi="Verdana"/>
        </w:rPr>
        <w:t xml:space="preserve">het </w:t>
      </w:r>
      <w:r w:rsidR="002C1D1F">
        <w:rPr>
          <w:rFonts w:ascii="Verdana" w:hAnsi="Verdana"/>
        </w:rPr>
        <w:t>Jeugd</w:t>
      </w:r>
      <w:r w:rsidR="006A4917">
        <w:rPr>
          <w:rFonts w:ascii="Verdana" w:hAnsi="Verdana"/>
        </w:rPr>
        <w:t xml:space="preserve"> </w:t>
      </w:r>
      <w:proofErr w:type="spellStart"/>
      <w:r w:rsidR="00AB79FC">
        <w:rPr>
          <w:rFonts w:ascii="Verdana" w:hAnsi="Verdana"/>
        </w:rPr>
        <w:t>F</w:t>
      </w:r>
      <w:r w:rsidR="00C2637C">
        <w:rPr>
          <w:rFonts w:ascii="Verdana" w:hAnsi="Verdana"/>
        </w:rPr>
        <w:t>lexible</w:t>
      </w:r>
      <w:proofErr w:type="spellEnd"/>
      <w:r w:rsidR="00C2637C">
        <w:rPr>
          <w:rFonts w:ascii="Verdana" w:hAnsi="Verdana"/>
        </w:rPr>
        <w:t xml:space="preserve"> </w:t>
      </w:r>
      <w:r>
        <w:rPr>
          <w:rFonts w:ascii="Verdana" w:hAnsi="Verdana"/>
        </w:rPr>
        <w:t>ACT-team worden</w:t>
      </w:r>
      <w:r w:rsidRPr="00EB6505">
        <w:rPr>
          <w:rFonts w:ascii="Verdana" w:hAnsi="Verdana"/>
        </w:rPr>
        <w:t xml:space="preserve"> behandeld en begeleid hebben vaak ernstige psychiatrische problematiek, die zich ook uit in beperkingen op maatschappelijk functioneren, wonen en werken. De teams ondersteunen hen</w:t>
      </w:r>
      <w:r>
        <w:rPr>
          <w:rFonts w:ascii="Verdana" w:hAnsi="Verdana"/>
        </w:rPr>
        <w:t xml:space="preserve"> praktisch, bieden behandeling en ondersteunen hen </w:t>
      </w:r>
      <w:r w:rsidRPr="00EB6505">
        <w:rPr>
          <w:rFonts w:ascii="Verdana" w:hAnsi="Verdana"/>
        </w:rPr>
        <w:t xml:space="preserve">in hun eigen herstelproces. Belangrijke werkzame factoren bij deze aanpak zijn de </w:t>
      </w:r>
      <w:proofErr w:type="spellStart"/>
      <w:r w:rsidRPr="00EB6505">
        <w:rPr>
          <w:rFonts w:ascii="Verdana" w:hAnsi="Verdana"/>
        </w:rPr>
        <w:t>outreachende</w:t>
      </w:r>
      <w:proofErr w:type="spellEnd"/>
      <w:r w:rsidRPr="00EB6505">
        <w:rPr>
          <w:rFonts w:ascii="Verdana" w:hAnsi="Verdana"/>
        </w:rPr>
        <w:t xml:space="preserve"> zorg (naar de patiënt toe, bij hem thuis), het multidisciplinair team met behandelaars en begeleiders, de integrale aandach</w:t>
      </w:r>
      <w:r>
        <w:rPr>
          <w:rFonts w:ascii="Verdana" w:hAnsi="Verdana"/>
        </w:rPr>
        <w:t xml:space="preserve">t voor verslavingsproblematiek, </w:t>
      </w:r>
      <w:r w:rsidRPr="00EB6505">
        <w:rPr>
          <w:rFonts w:ascii="Verdana" w:hAnsi="Verdana"/>
        </w:rPr>
        <w:t>de mogelijkheid de zorg snel te intensiveren door het hele team (shared caseload) en doelgroepgericht en wijkgericht werken.</w:t>
      </w:r>
    </w:p>
    <w:p w:rsidR="00EB6505" w:rsidRDefault="00EB6505" w:rsidP="00EB6505">
      <w:pPr>
        <w:rPr>
          <w:rFonts w:ascii="Verdana" w:hAnsi="Verdana"/>
        </w:rPr>
      </w:pPr>
    </w:p>
    <w:p w:rsidR="00EB6505" w:rsidRPr="00EB6505" w:rsidRDefault="00EB6505" w:rsidP="00EB6505">
      <w:pPr>
        <w:rPr>
          <w:rFonts w:ascii="Verdana" w:hAnsi="Verdana"/>
          <w:i/>
        </w:rPr>
      </w:pPr>
      <w:r>
        <w:rPr>
          <w:rFonts w:ascii="Verdana" w:hAnsi="Verdana"/>
          <w:i/>
        </w:rPr>
        <w:t xml:space="preserve">Toetsing van het model door </w:t>
      </w:r>
      <w:r w:rsidR="00C2637C">
        <w:rPr>
          <w:rFonts w:ascii="Verdana" w:hAnsi="Verdana"/>
          <w:i/>
        </w:rPr>
        <w:t xml:space="preserve">het </w:t>
      </w:r>
      <w:r>
        <w:rPr>
          <w:rFonts w:ascii="Verdana" w:hAnsi="Verdana"/>
          <w:i/>
        </w:rPr>
        <w:t xml:space="preserve"> CCAF</w:t>
      </w:r>
    </w:p>
    <w:p w:rsidR="00EB6505" w:rsidRDefault="00C2637C" w:rsidP="00EB6505">
      <w:pPr>
        <w:rPr>
          <w:rFonts w:ascii="Verdana" w:hAnsi="Verdana"/>
        </w:rPr>
      </w:pPr>
      <w:r>
        <w:rPr>
          <w:rFonts w:ascii="Verdana" w:hAnsi="Verdana"/>
        </w:rPr>
        <w:t>Het CCAF</w:t>
      </w:r>
      <w:r w:rsidR="00EB6505">
        <w:rPr>
          <w:rFonts w:ascii="Verdana" w:hAnsi="Verdana"/>
        </w:rPr>
        <w:t xml:space="preserve"> toetst de kwaliteit van </w:t>
      </w:r>
      <w:r w:rsidR="002C1D1F">
        <w:rPr>
          <w:rFonts w:ascii="Verdana" w:hAnsi="Verdana"/>
        </w:rPr>
        <w:t>Jeugd</w:t>
      </w:r>
      <w:r w:rsidR="006A4917">
        <w:rPr>
          <w:rFonts w:ascii="Verdana" w:hAnsi="Verdana"/>
        </w:rPr>
        <w:t xml:space="preserve"> </w:t>
      </w:r>
      <w:proofErr w:type="spellStart"/>
      <w:r w:rsidR="006A4917">
        <w:rPr>
          <w:rFonts w:ascii="Verdana" w:hAnsi="Verdana"/>
        </w:rPr>
        <w:t>F</w:t>
      </w:r>
      <w:r>
        <w:rPr>
          <w:rFonts w:ascii="Verdana" w:hAnsi="Verdana"/>
        </w:rPr>
        <w:t>lexible</w:t>
      </w:r>
      <w:proofErr w:type="spellEnd"/>
      <w:r>
        <w:rPr>
          <w:rFonts w:ascii="Verdana" w:hAnsi="Verdana"/>
        </w:rPr>
        <w:t xml:space="preserve"> </w:t>
      </w:r>
      <w:r w:rsidR="00EB6505" w:rsidRPr="00EB6505">
        <w:rPr>
          <w:rFonts w:ascii="Verdana" w:hAnsi="Verdana"/>
        </w:rPr>
        <w:t xml:space="preserve">ACT-teams in onafhankelijke </w:t>
      </w:r>
      <w:r w:rsidR="00EB6505">
        <w:rPr>
          <w:rFonts w:ascii="Verdana" w:hAnsi="Verdana"/>
        </w:rPr>
        <w:t xml:space="preserve">audits. Teams die </w:t>
      </w:r>
      <w:r w:rsidR="00EB6505" w:rsidRPr="00EB6505">
        <w:rPr>
          <w:rFonts w:ascii="Verdana" w:hAnsi="Verdana"/>
        </w:rPr>
        <w:t xml:space="preserve">voldoende of </w:t>
      </w:r>
      <w:r w:rsidR="00EB6505">
        <w:rPr>
          <w:rFonts w:ascii="Verdana" w:hAnsi="Verdana"/>
        </w:rPr>
        <w:t>opti</w:t>
      </w:r>
      <w:r w:rsidR="006A4917">
        <w:rPr>
          <w:rFonts w:ascii="Verdana" w:hAnsi="Verdana"/>
        </w:rPr>
        <w:t>maal werken volgens he</w:t>
      </w:r>
      <w:r w:rsidR="002C1D1F">
        <w:rPr>
          <w:rFonts w:ascii="Verdana" w:hAnsi="Verdana"/>
        </w:rPr>
        <w:t xml:space="preserve">t Jeugd </w:t>
      </w:r>
      <w:proofErr w:type="spellStart"/>
      <w:r w:rsidR="00EB6505">
        <w:rPr>
          <w:rFonts w:ascii="Verdana" w:hAnsi="Verdana"/>
        </w:rPr>
        <w:t>F</w:t>
      </w:r>
      <w:r>
        <w:rPr>
          <w:rFonts w:ascii="Verdana" w:hAnsi="Verdana"/>
        </w:rPr>
        <w:t>lexible</w:t>
      </w:r>
      <w:proofErr w:type="spellEnd"/>
      <w:r>
        <w:rPr>
          <w:rFonts w:ascii="Verdana" w:hAnsi="Verdana"/>
        </w:rPr>
        <w:t xml:space="preserve"> </w:t>
      </w:r>
      <w:r w:rsidR="00EB6505">
        <w:rPr>
          <w:rFonts w:ascii="Verdana" w:hAnsi="Verdana"/>
        </w:rPr>
        <w:t>ACT-model, worden</w:t>
      </w:r>
      <w:r w:rsidR="00EB6505" w:rsidRPr="00EB6505">
        <w:rPr>
          <w:rFonts w:ascii="Verdana" w:hAnsi="Verdana"/>
        </w:rPr>
        <w:t xml:space="preserve"> opgenomen in het openbare keurmerkregister van het CCAF.</w:t>
      </w:r>
    </w:p>
    <w:p w:rsidR="00EB6505" w:rsidRDefault="00EB6505" w:rsidP="00EB6505">
      <w:pPr>
        <w:rPr>
          <w:rFonts w:ascii="Verdana" w:hAnsi="Verdana"/>
        </w:rPr>
      </w:pPr>
    </w:p>
    <w:p w:rsidR="00EB6505" w:rsidRPr="00EB6505" w:rsidRDefault="00F10333" w:rsidP="00EB6505">
      <w:pPr>
        <w:rPr>
          <w:rFonts w:ascii="Verdana" w:hAnsi="Verdana"/>
          <w:i/>
        </w:rPr>
      </w:pPr>
      <w:r>
        <w:rPr>
          <w:rFonts w:ascii="Verdana" w:hAnsi="Verdana"/>
          <w:i/>
        </w:rPr>
        <w:t>Gecertificeerde teams boeken goede uitkomsten van zorg</w:t>
      </w:r>
    </w:p>
    <w:p w:rsidR="00EB6505" w:rsidRPr="005375A4" w:rsidRDefault="00EB6505" w:rsidP="00EB6505">
      <w:pPr>
        <w:rPr>
          <w:rFonts w:ascii="Verdana" w:hAnsi="Verdana"/>
        </w:rPr>
      </w:pPr>
      <w:r w:rsidRPr="005375A4">
        <w:rPr>
          <w:rFonts w:ascii="Verdana" w:hAnsi="Verdana"/>
        </w:rPr>
        <w:t>Teams met een keurmerk voldoen aan de kwaliteitscriteria voor het leveren van veran</w:t>
      </w:r>
      <w:r w:rsidR="006A4917">
        <w:rPr>
          <w:rFonts w:ascii="Verdana" w:hAnsi="Verdana"/>
        </w:rPr>
        <w:t>two</w:t>
      </w:r>
      <w:r w:rsidR="002C1D1F">
        <w:rPr>
          <w:rFonts w:ascii="Verdana" w:hAnsi="Verdana"/>
        </w:rPr>
        <w:t>orde zorg volgens het Jeugd</w:t>
      </w:r>
      <w:r w:rsidR="006A4917">
        <w:rPr>
          <w:rFonts w:ascii="Verdana" w:hAnsi="Verdana"/>
        </w:rPr>
        <w:t xml:space="preserve"> </w:t>
      </w:r>
      <w:proofErr w:type="spellStart"/>
      <w:r w:rsidRPr="005375A4">
        <w:rPr>
          <w:rFonts w:ascii="Verdana" w:hAnsi="Verdana"/>
        </w:rPr>
        <w:t>F</w:t>
      </w:r>
      <w:r w:rsidR="00C2637C">
        <w:rPr>
          <w:rFonts w:ascii="Verdana" w:hAnsi="Verdana"/>
        </w:rPr>
        <w:t>lexible</w:t>
      </w:r>
      <w:proofErr w:type="spellEnd"/>
      <w:r w:rsidR="00C2637C">
        <w:rPr>
          <w:rFonts w:ascii="Verdana" w:hAnsi="Verdana"/>
        </w:rPr>
        <w:t xml:space="preserve"> </w:t>
      </w:r>
      <w:r w:rsidRPr="005375A4">
        <w:rPr>
          <w:rFonts w:ascii="Verdana" w:hAnsi="Verdana"/>
        </w:rPr>
        <w:t>ACT-model. Het is belangrijk dat teams volgens het model werken, want onderzoek toont aan dat deze teams betere uitkomsten boeken. Gecertificeerde teams leveren een herkenbare en garandeerbare kwaliteit van zorg. Dankzij het keurmerk hebben ook cliëntenorganisaties, familie-vertegenwoordigers en zorginkopers inzicht in de geleverde kwaliteit van teams.</w:t>
      </w:r>
    </w:p>
    <w:p w:rsidR="00EB6505" w:rsidRDefault="00EB6505" w:rsidP="00EB6505">
      <w:pPr>
        <w:rPr>
          <w:rFonts w:ascii="Verdana" w:hAnsi="Verdana"/>
        </w:rPr>
      </w:pPr>
    </w:p>
    <w:p w:rsidR="00EB6505" w:rsidRPr="00EB6505" w:rsidRDefault="00EB6505" w:rsidP="00EB6505">
      <w:pPr>
        <w:rPr>
          <w:rFonts w:ascii="Verdana" w:hAnsi="Verdana"/>
          <w:i/>
        </w:rPr>
      </w:pPr>
      <w:r w:rsidRPr="00EB6505">
        <w:rPr>
          <w:rFonts w:ascii="Verdana" w:hAnsi="Verdana"/>
          <w:i/>
        </w:rPr>
        <w:t>Meer informatie</w:t>
      </w:r>
    </w:p>
    <w:p w:rsidR="00EB6505" w:rsidRDefault="001C4F8C" w:rsidP="00EB6505">
      <w:pPr>
        <w:rPr>
          <w:rFonts w:ascii="Verdana" w:hAnsi="Verdana"/>
        </w:rPr>
      </w:pPr>
      <w:r>
        <w:rPr>
          <w:rFonts w:ascii="Verdana" w:hAnsi="Verdana"/>
        </w:rPr>
        <w:t>Het FACT Jeugdteam Amstelland en de Haarlemmemeer</w:t>
      </w:r>
      <w:r w:rsidR="00391FDB">
        <w:rPr>
          <w:rFonts w:ascii="Verdana" w:hAnsi="Verdana"/>
        </w:rPr>
        <w:t xml:space="preserve"> </w:t>
      </w:r>
      <w:r w:rsidR="00EB6505">
        <w:rPr>
          <w:rFonts w:ascii="Verdana" w:hAnsi="Verdana"/>
        </w:rPr>
        <w:t xml:space="preserve">is </w:t>
      </w:r>
      <w:r w:rsidR="00EB6505" w:rsidRPr="005375A4">
        <w:rPr>
          <w:rFonts w:ascii="Verdana" w:hAnsi="Verdana"/>
        </w:rPr>
        <w:t xml:space="preserve">opgenomen in het keurmerkregister van </w:t>
      </w:r>
      <w:r w:rsidR="00C2637C">
        <w:rPr>
          <w:rFonts w:ascii="Verdana" w:hAnsi="Verdana"/>
        </w:rPr>
        <w:t>het CCAF:</w:t>
      </w:r>
    </w:p>
    <w:p w:rsidR="00EB6505" w:rsidRDefault="008E50E0" w:rsidP="00EB6505">
      <w:pPr>
        <w:rPr>
          <w:rFonts w:ascii="Verdana" w:hAnsi="Verdana"/>
        </w:rPr>
      </w:pPr>
      <w:hyperlink r:id="rId5" w:history="1">
        <w:r w:rsidR="00C2637C" w:rsidRPr="006C04C3">
          <w:rPr>
            <w:rStyle w:val="Hyperlink"/>
            <w:rFonts w:ascii="Verdana" w:hAnsi="Verdana"/>
          </w:rPr>
          <w:t>http://ccaf.nl/keurmerkregister/</w:t>
        </w:r>
      </w:hyperlink>
    </w:p>
    <w:p w:rsidR="00C2637C" w:rsidRDefault="00C2637C" w:rsidP="00EB6505">
      <w:pPr>
        <w:rPr>
          <w:rFonts w:ascii="Verdana" w:hAnsi="Verdana"/>
        </w:rPr>
      </w:pPr>
    </w:p>
    <w:p w:rsidR="00EB6505" w:rsidRPr="005375A4" w:rsidRDefault="00C2637C" w:rsidP="00EB6505">
      <w:pPr>
        <w:rPr>
          <w:rFonts w:ascii="Verdana" w:hAnsi="Verdana"/>
        </w:rPr>
      </w:pPr>
      <w:r>
        <w:rPr>
          <w:rFonts w:ascii="Verdana" w:hAnsi="Verdana"/>
        </w:rPr>
        <w:t>Het CCAF</w:t>
      </w:r>
      <w:r w:rsidR="006A4917">
        <w:rPr>
          <w:rFonts w:ascii="Verdana" w:hAnsi="Verdana"/>
        </w:rPr>
        <w:t xml:space="preserve"> voert jaarlijks ruim 100</w:t>
      </w:r>
      <w:r w:rsidR="00EB6505" w:rsidRPr="005375A4">
        <w:rPr>
          <w:rFonts w:ascii="Verdana" w:hAnsi="Verdana"/>
        </w:rPr>
        <w:t xml:space="preserve"> audits uit bij ACT- en </w:t>
      </w:r>
      <w:proofErr w:type="spellStart"/>
      <w:r w:rsidR="00EB6505" w:rsidRPr="005375A4">
        <w:rPr>
          <w:rFonts w:ascii="Verdana" w:hAnsi="Verdana"/>
        </w:rPr>
        <w:t>F</w:t>
      </w:r>
      <w:r>
        <w:rPr>
          <w:rFonts w:ascii="Verdana" w:hAnsi="Verdana"/>
        </w:rPr>
        <w:t>lexible</w:t>
      </w:r>
      <w:proofErr w:type="spellEnd"/>
      <w:r>
        <w:rPr>
          <w:rFonts w:ascii="Verdana" w:hAnsi="Verdana"/>
        </w:rPr>
        <w:t xml:space="preserve"> </w:t>
      </w:r>
      <w:r w:rsidR="00EB6505" w:rsidRPr="005375A4">
        <w:rPr>
          <w:rFonts w:ascii="Verdana" w:hAnsi="Verdana"/>
        </w:rPr>
        <w:t xml:space="preserve">ACT-teams. Meer informatie over de werkwijze, de instrumenten van toetsing en </w:t>
      </w:r>
      <w:r>
        <w:rPr>
          <w:rFonts w:ascii="Verdana" w:hAnsi="Verdana"/>
        </w:rPr>
        <w:t>het CCAF</w:t>
      </w:r>
      <w:r w:rsidR="00EB6505" w:rsidRPr="005375A4">
        <w:rPr>
          <w:rFonts w:ascii="Verdana" w:hAnsi="Verdana"/>
        </w:rPr>
        <w:t xml:space="preserve"> zelf is te vinden op </w:t>
      </w:r>
      <w:hyperlink r:id="rId6" w:history="1">
        <w:r w:rsidR="00EB6505" w:rsidRPr="00247919">
          <w:rPr>
            <w:rStyle w:val="Hyperlink"/>
            <w:rFonts w:ascii="Verdana" w:hAnsi="Verdana"/>
          </w:rPr>
          <w:t>www.ccaf.nl</w:t>
        </w:r>
      </w:hyperlink>
      <w:r w:rsidR="00EB6505">
        <w:rPr>
          <w:rFonts w:ascii="Verdana" w:hAnsi="Verdana"/>
        </w:rPr>
        <w:t xml:space="preserve">. </w:t>
      </w:r>
      <w:r>
        <w:rPr>
          <w:rFonts w:ascii="Verdana" w:hAnsi="Verdana"/>
        </w:rPr>
        <w:t>Het CCAF</w:t>
      </w:r>
      <w:r w:rsidR="00EB6505">
        <w:rPr>
          <w:rFonts w:ascii="Verdana" w:hAnsi="Verdana"/>
        </w:rPr>
        <w:t xml:space="preserve"> is bereikbaar via </w:t>
      </w:r>
      <w:hyperlink r:id="rId7" w:history="1">
        <w:r w:rsidR="00EB6505" w:rsidRPr="00247919">
          <w:rPr>
            <w:rStyle w:val="Hyperlink"/>
            <w:rFonts w:ascii="Verdana" w:hAnsi="Verdana"/>
          </w:rPr>
          <w:t>info@ccaf.nl</w:t>
        </w:r>
      </w:hyperlink>
      <w:r w:rsidR="00EB6505">
        <w:rPr>
          <w:rFonts w:ascii="Verdana" w:hAnsi="Verdana"/>
        </w:rPr>
        <w:t xml:space="preserve">. </w:t>
      </w:r>
    </w:p>
    <w:p w:rsidR="00431EBD" w:rsidRPr="00EB6505" w:rsidRDefault="00431EBD">
      <w:pPr>
        <w:rPr>
          <w:rFonts w:ascii="Verdana" w:hAnsi="Verdana"/>
        </w:rPr>
      </w:pPr>
    </w:p>
    <w:sectPr w:rsidR="00431EBD" w:rsidRPr="00EB65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0C9"/>
    <w:rsid w:val="00034160"/>
    <w:rsid w:val="00037BFE"/>
    <w:rsid w:val="00074381"/>
    <w:rsid w:val="00077ADE"/>
    <w:rsid w:val="00087F37"/>
    <w:rsid w:val="00091065"/>
    <w:rsid w:val="000927B4"/>
    <w:rsid w:val="000A4228"/>
    <w:rsid w:val="000A7F99"/>
    <w:rsid w:val="000C73ED"/>
    <w:rsid w:val="00106ADA"/>
    <w:rsid w:val="00114B78"/>
    <w:rsid w:val="00120E95"/>
    <w:rsid w:val="00131894"/>
    <w:rsid w:val="00133257"/>
    <w:rsid w:val="00181587"/>
    <w:rsid w:val="0018163E"/>
    <w:rsid w:val="00181904"/>
    <w:rsid w:val="0019047A"/>
    <w:rsid w:val="00191565"/>
    <w:rsid w:val="0019286C"/>
    <w:rsid w:val="001A5CEF"/>
    <w:rsid w:val="001B282F"/>
    <w:rsid w:val="001C39ED"/>
    <w:rsid w:val="001C4F8C"/>
    <w:rsid w:val="001C593F"/>
    <w:rsid w:val="001E2ECF"/>
    <w:rsid w:val="0020082D"/>
    <w:rsid w:val="002161AF"/>
    <w:rsid w:val="00224F54"/>
    <w:rsid w:val="00252CC0"/>
    <w:rsid w:val="00284605"/>
    <w:rsid w:val="00286032"/>
    <w:rsid w:val="002A1FFF"/>
    <w:rsid w:val="002B3172"/>
    <w:rsid w:val="002C1D1F"/>
    <w:rsid w:val="002F1546"/>
    <w:rsid w:val="002F64C7"/>
    <w:rsid w:val="003217DB"/>
    <w:rsid w:val="0034154F"/>
    <w:rsid w:val="00343941"/>
    <w:rsid w:val="003736F0"/>
    <w:rsid w:val="00391FDB"/>
    <w:rsid w:val="003B2A07"/>
    <w:rsid w:val="003C6D89"/>
    <w:rsid w:val="003C76B5"/>
    <w:rsid w:val="003F2E76"/>
    <w:rsid w:val="003F68AE"/>
    <w:rsid w:val="00400031"/>
    <w:rsid w:val="004000E7"/>
    <w:rsid w:val="00431EBD"/>
    <w:rsid w:val="00436F29"/>
    <w:rsid w:val="004422B2"/>
    <w:rsid w:val="00453A3F"/>
    <w:rsid w:val="00464834"/>
    <w:rsid w:val="0046776F"/>
    <w:rsid w:val="00470F57"/>
    <w:rsid w:val="00486FEA"/>
    <w:rsid w:val="00487100"/>
    <w:rsid w:val="004923F2"/>
    <w:rsid w:val="004B3441"/>
    <w:rsid w:val="004F5D2C"/>
    <w:rsid w:val="005033B3"/>
    <w:rsid w:val="00525A60"/>
    <w:rsid w:val="005375A4"/>
    <w:rsid w:val="00564A64"/>
    <w:rsid w:val="0057305E"/>
    <w:rsid w:val="0057454F"/>
    <w:rsid w:val="0057658A"/>
    <w:rsid w:val="00577BCA"/>
    <w:rsid w:val="00586B0B"/>
    <w:rsid w:val="005A3E0C"/>
    <w:rsid w:val="005B2A38"/>
    <w:rsid w:val="005C78A5"/>
    <w:rsid w:val="005D215B"/>
    <w:rsid w:val="005E0C5D"/>
    <w:rsid w:val="005E70C9"/>
    <w:rsid w:val="005F128B"/>
    <w:rsid w:val="005F5F96"/>
    <w:rsid w:val="00605513"/>
    <w:rsid w:val="00605777"/>
    <w:rsid w:val="00621329"/>
    <w:rsid w:val="0064081A"/>
    <w:rsid w:val="00661AE7"/>
    <w:rsid w:val="00664CB6"/>
    <w:rsid w:val="006650D9"/>
    <w:rsid w:val="006679DE"/>
    <w:rsid w:val="00683FB8"/>
    <w:rsid w:val="006A4917"/>
    <w:rsid w:val="006B7D44"/>
    <w:rsid w:val="006D4B33"/>
    <w:rsid w:val="006D4F78"/>
    <w:rsid w:val="006E46E8"/>
    <w:rsid w:val="006F31E1"/>
    <w:rsid w:val="007013A1"/>
    <w:rsid w:val="00704447"/>
    <w:rsid w:val="00706ABC"/>
    <w:rsid w:val="007242AB"/>
    <w:rsid w:val="00742A0F"/>
    <w:rsid w:val="007504BE"/>
    <w:rsid w:val="00753CB1"/>
    <w:rsid w:val="00760373"/>
    <w:rsid w:val="00784345"/>
    <w:rsid w:val="00787BF4"/>
    <w:rsid w:val="00797598"/>
    <w:rsid w:val="007B7E0D"/>
    <w:rsid w:val="007C067A"/>
    <w:rsid w:val="007C4DB1"/>
    <w:rsid w:val="007E6BEA"/>
    <w:rsid w:val="007E6F69"/>
    <w:rsid w:val="007F3C96"/>
    <w:rsid w:val="00801AE1"/>
    <w:rsid w:val="00801FA0"/>
    <w:rsid w:val="00816920"/>
    <w:rsid w:val="00825A64"/>
    <w:rsid w:val="00832A40"/>
    <w:rsid w:val="00833700"/>
    <w:rsid w:val="00845669"/>
    <w:rsid w:val="00854F57"/>
    <w:rsid w:val="00857258"/>
    <w:rsid w:val="00892900"/>
    <w:rsid w:val="008B4499"/>
    <w:rsid w:val="008C0630"/>
    <w:rsid w:val="008D5F29"/>
    <w:rsid w:val="008E111B"/>
    <w:rsid w:val="008E21DF"/>
    <w:rsid w:val="008E50E0"/>
    <w:rsid w:val="008E7685"/>
    <w:rsid w:val="008F2C9A"/>
    <w:rsid w:val="008F4D17"/>
    <w:rsid w:val="008F6ECD"/>
    <w:rsid w:val="00900B14"/>
    <w:rsid w:val="00910607"/>
    <w:rsid w:val="00936E60"/>
    <w:rsid w:val="0093725E"/>
    <w:rsid w:val="00940A95"/>
    <w:rsid w:val="00943C22"/>
    <w:rsid w:val="00944CD7"/>
    <w:rsid w:val="00965699"/>
    <w:rsid w:val="00984CE1"/>
    <w:rsid w:val="0098521A"/>
    <w:rsid w:val="00993AC7"/>
    <w:rsid w:val="009962F7"/>
    <w:rsid w:val="009A3CF4"/>
    <w:rsid w:val="009C0B9E"/>
    <w:rsid w:val="009D1513"/>
    <w:rsid w:val="009D32AB"/>
    <w:rsid w:val="009E3E5A"/>
    <w:rsid w:val="009F0667"/>
    <w:rsid w:val="009F4D61"/>
    <w:rsid w:val="00A0765A"/>
    <w:rsid w:val="00A13CA5"/>
    <w:rsid w:val="00A15E83"/>
    <w:rsid w:val="00A443CD"/>
    <w:rsid w:val="00A671E3"/>
    <w:rsid w:val="00A71E0D"/>
    <w:rsid w:val="00A7387F"/>
    <w:rsid w:val="00A8328A"/>
    <w:rsid w:val="00A94D7D"/>
    <w:rsid w:val="00AA0791"/>
    <w:rsid w:val="00AB1A4F"/>
    <w:rsid w:val="00AB5075"/>
    <w:rsid w:val="00AB79FC"/>
    <w:rsid w:val="00AC7923"/>
    <w:rsid w:val="00AE6734"/>
    <w:rsid w:val="00B14C75"/>
    <w:rsid w:val="00B35D68"/>
    <w:rsid w:val="00B5647A"/>
    <w:rsid w:val="00B56D6D"/>
    <w:rsid w:val="00B618B2"/>
    <w:rsid w:val="00B76A62"/>
    <w:rsid w:val="00BB23E3"/>
    <w:rsid w:val="00BD45F9"/>
    <w:rsid w:val="00BF110E"/>
    <w:rsid w:val="00C07987"/>
    <w:rsid w:val="00C12789"/>
    <w:rsid w:val="00C21D29"/>
    <w:rsid w:val="00C2637C"/>
    <w:rsid w:val="00C30155"/>
    <w:rsid w:val="00C45E42"/>
    <w:rsid w:val="00C760FD"/>
    <w:rsid w:val="00C9308C"/>
    <w:rsid w:val="00C95038"/>
    <w:rsid w:val="00CA39EE"/>
    <w:rsid w:val="00CA4BB2"/>
    <w:rsid w:val="00CA595F"/>
    <w:rsid w:val="00D07D28"/>
    <w:rsid w:val="00D12878"/>
    <w:rsid w:val="00D20615"/>
    <w:rsid w:val="00D30B46"/>
    <w:rsid w:val="00D33326"/>
    <w:rsid w:val="00D412EF"/>
    <w:rsid w:val="00D4586A"/>
    <w:rsid w:val="00D5157E"/>
    <w:rsid w:val="00D93334"/>
    <w:rsid w:val="00DA0246"/>
    <w:rsid w:val="00DA65FB"/>
    <w:rsid w:val="00DB3059"/>
    <w:rsid w:val="00DB6227"/>
    <w:rsid w:val="00DC3FB0"/>
    <w:rsid w:val="00DD4CBA"/>
    <w:rsid w:val="00DE1C55"/>
    <w:rsid w:val="00DF045F"/>
    <w:rsid w:val="00E03E78"/>
    <w:rsid w:val="00E12F29"/>
    <w:rsid w:val="00E31F78"/>
    <w:rsid w:val="00E35140"/>
    <w:rsid w:val="00E63082"/>
    <w:rsid w:val="00E908EC"/>
    <w:rsid w:val="00EA6B39"/>
    <w:rsid w:val="00EB6505"/>
    <w:rsid w:val="00EB658B"/>
    <w:rsid w:val="00EC40B9"/>
    <w:rsid w:val="00EE6592"/>
    <w:rsid w:val="00EF71C0"/>
    <w:rsid w:val="00F10333"/>
    <w:rsid w:val="00F22C9D"/>
    <w:rsid w:val="00F324EF"/>
    <w:rsid w:val="00F3623D"/>
    <w:rsid w:val="00F41CA2"/>
    <w:rsid w:val="00F65CE8"/>
    <w:rsid w:val="00F70379"/>
    <w:rsid w:val="00F76C48"/>
    <w:rsid w:val="00F82CEA"/>
    <w:rsid w:val="00F82DF4"/>
    <w:rsid w:val="00F87A84"/>
    <w:rsid w:val="00FA2214"/>
    <w:rsid w:val="00FA68EE"/>
    <w:rsid w:val="00FD1539"/>
    <w:rsid w:val="00FD3180"/>
    <w:rsid w:val="00FE2E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065E5F-4279-4E56-8FA2-B329BDA6D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eastAsia="en-US"/>
    </w:rPr>
  </w:style>
  <w:style w:type="paragraph" w:styleId="Kop2">
    <w:name w:val="heading 2"/>
    <w:basedOn w:val="Standaard"/>
    <w:qFormat/>
    <w:rsid w:val="00431EBD"/>
    <w:pPr>
      <w:spacing w:before="100" w:beforeAutospacing="1" w:after="100" w:afterAutospacing="1"/>
      <w:outlineLvl w:val="1"/>
    </w:pPr>
    <w:rPr>
      <w:b/>
      <w:bCs/>
      <w:sz w:val="36"/>
      <w:szCs w:val="36"/>
      <w:lang w:eastAsia="nl-NL"/>
    </w:rPr>
  </w:style>
  <w:style w:type="paragraph" w:styleId="Kop3">
    <w:name w:val="heading 3"/>
    <w:basedOn w:val="Standaard"/>
    <w:qFormat/>
    <w:rsid w:val="00431EBD"/>
    <w:pPr>
      <w:spacing w:before="100" w:beforeAutospacing="1" w:after="100" w:afterAutospacing="1"/>
      <w:outlineLvl w:val="2"/>
    </w:pPr>
    <w:rPr>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760373"/>
    <w:rPr>
      <w:color w:val="0000FF"/>
      <w:u w:val="single"/>
    </w:rPr>
  </w:style>
  <w:style w:type="paragraph" w:customStyle="1" w:styleId="bodytext">
    <w:name w:val="bodytext"/>
    <w:basedOn w:val="Standaard"/>
    <w:rsid w:val="00431EBD"/>
    <w:pPr>
      <w:spacing w:before="100" w:beforeAutospacing="1" w:after="100" w:afterAutospacing="1"/>
    </w:pPr>
    <w:rPr>
      <w:lang w:eastAsia="nl-NL"/>
    </w:rPr>
  </w:style>
  <w:style w:type="character" w:styleId="Zwaar">
    <w:name w:val="Strong"/>
    <w:qFormat/>
    <w:rsid w:val="00431EBD"/>
    <w:rPr>
      <w:b/>
      <w:bCs/>
    </w:rPr>
  </w:style>
  <w:style w:type="character" w:styleId="Nadruk">
    <w:name w:val="Emphasis"/>
    <w:qFormat/>
    <w:rsid w:val="00431EBD"/>
    <w:rPr>
      <w:i/>
      <w:iCs/>
    </w:rPr>
  </w:style>
  <w:style w:type="paragraph" w:styleId="Ballontekst">
    <w:name w:val="Balloon Text"/>
    <w:basedOn w:val="Standaard"/>
    <w:link w:val="BallontekstChar"/>
    <w:uiPriority w:val="99"/>
    <w:semiHidden/>
    <w:unhideWhenUsed/>
    <w:rsid w:val="00C2637C"/>
    <w:rPr>
      <w:rFonts w:ascii="Tahoma" w:hAnsi="Tahoma" w:cs="Tahoma"/>
      <w:sz w:val="16"/>
      <w:szCs w:val="16"/>
    </w:rPr>
  </w:style>
  <w:style w:type="character" w:customStyle="1" w:styleId="BallontekstChar">
    <w:name w:val="Ballontekst Char"/>
    <w:basedOn w:val="Standaardalinea-lettertype"/>
    <w:link w:val="Ballontekst"/>
    <w:uiPriority w:val="99"/>
    <w:semiHidden/>
    <w:rsid w:val="00C2637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258795">
      <w:bodyDiv w:val="1"/>
      <w:marLeft w:val="0"/>
      <w:marRight w:val="0"/>
      <w:marTop w:val="0"/>
      <w:marBottom w:val="0"/>
      <w:divBdr>
        <w:top w:val="none" w:sz="0" w:space="0" w:color="auto"/>
        <w:left w:val="none" w:sz="0" w:space="0" w:color="auto"/>
        <w:bottom w:val="none" w:sz="0" w:space="0" w:color="auto"/>
        <w:right w:val="none" w:sz="0" w:space="0" w:color="auto"/>
      </w:divBdr>
      <w:divsChild>
        <w:div w:id="550117871">
          <w:marLeft w:val="0"/>
          <w:marRight w:val="0"/>
          <w:marTop w:val="0"/>
          <w:marBottom w:val="0"/>
          <w:divBdr>
            <w:top w:val="none" w:sz="0" w:space="0" w:color="auto"/>
            <w:left w:val="none" w:sz="0" w:space="0" w:color="auto"/>
            <w:bottom w:val="none" w:sz="0" w:space="0" w:color="auto"/>
            <w:right w:val="none" w:sz="0" w:space="0" w:color="auto"/>
          </w:divBdr>
          <w:divsChild>
            <w:div w:id="682048177">
              <w:marLeft w:val="0"/>
              <w:marRight w:val="0"/>
              <w:marTop w:val="0"/>
              <w:marBottom w:val="0"/>
              <w:divBdr>
                <w:top w:val="none" w:sz="0" w:space="0" w:color="auto"/>
                <w:left w:val="none" w:sz="0" w:space="0" w:color="auto"/>
                <w:bottom w:val="none" w:sz="0" w:space="0" w:color="auto"/>
                <w:right w:val="none" w:sz="0" w:space="0" w:color="auto"/>
              </w:divBdr>
            </w:div>
            <w:div w:id="1572614418">
              <w:marLeft w:val="0"/>
              <w:marRight w:val="0"/>
              <w:marTop w:val="0"/>
              <w:marBottom w:val="0"/>
              <w:divBdr>
                <w:top w:val="none" w:sz="0" w:space="0" w:color="auto"/>
                <w:left w:val="none" w:sz="0" w:space="0" w:color="auto"/>
                <w:bottom w:val="none" w:sz="0" w:space="0" w:color="auto"/>
                <w:right w:val="none" w:sz="0" w:space="0" w:color="auto"/>
              </w:divBdr>
              <w:divsChild>
                <w:div w:id="4029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92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ccaf.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af.nl" TargetMode="External"/><Relationship Id="rId5" Type="http://schemas.openxmlformats.org/officeDocument/2006/relationships/hyperlink" Target="http://ccaf.nl/keurmerkregiste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1830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Persbericht</vt:lpstr>
    </vt:vector>
  </TitlesOfParts>
  <Company>Hewlett-Packard</Company>
  <LinksUpToDate>false</LinksUpToDate>
  <CharactersWithSpaces>2158</CharactersWithSpaces>
  <SharedDoc>false</SharedDoc>
  <HLinks>
    <vt:vector size="18" baseType="variant">
      <vt:variant>
        <vt:i4>4587623</vt:i4>
      </vt:variant>
      <vt:variant>
        <vt:i4>6</vt:i4>
      </vt:variant>
      <vt:variant>
        <vt:i4>0</vt:i4>
      </vt:variant>
      <vt:variant>
        <vt:i4>5</vt:i4>
      </vt:variant>
      <vt:variant>
        <vt:lpwstr>mailto:info@ccaf.nl</vt:lpwstr>
      </vt:variant>
      <vt:variant>
        <vt:lpwstr/>
      </vt:variant>
      <vt:variant>
        <vt:i4>7012411</vt:i4>
      </vt:variant>
      <vt:variant>
        <vt:i4>3</vt:i4>
      </vt:variant>
      <vt:variant>
        <vt:i4>0</vt:i4>
      </vt:variant>
      <vt:variant>
        <vt:i4>5</vt:i4>
      </vt:variant>
      <vt:variant>
        <vt:lpwstr>http://www.ccaf.nl/</vt:lpwstr>
      </vt:variant>
      <vt:variant>
        <vt:lpwstr/>
      </vt:variant>
      <vt:variant>
        <vt:i4>2359352</vt:i4>
      </vt:variant>
      <vt:variant>
        <vt:i4>0</vt:i4>
      </vt:variant>
      <vt:variant>
        <vt:i4>0</vt:i4>
      </vt:variant>
      <vt:variant>
        <vt:i4>5</vt:i4>
      </vt:variant>
      <vt:variant>
        <vt:lpwstr>http://www.ccaf.nl/keurmerk/keurmerkregister-lijst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Janneke</dc:creator>
  <cp:lastModifiedBy>Marjolein Colenbrander</cp:lastModifiedBy>
  <cp:revision>2</cp:revision>
  <dcterms:created xsi:type="dcterms:W3CDTF">2016-11-04T08:39:00Z</dcterms:created>
  <dcterms:modified xsi:type="dcterms:W3CDTF">2016-11-04T08:39:00Z</dcterms:modified>
</cp:coreProperties>
</file>